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9A6F7E" w:rsidRPr="009A6F7E">
        <w:rPr>
          <w:rFonts w:ascii="Arial" w:hAnsi="Arial" w:cs="Arial"/>
          <w:b/>
          <w:sz w:val="22"/>
          <w:szCs w:val="22"/>
        </w:rPr>
        <w:t xml:space="preserve">Antiseptiques et désinfectants chimiques </w:t>
      </w:r>
      <w:r w:rsidR="00431F39">
        <w:rPr>
          <w:rFonts w:ascii="Arial" w:hAnsi="Arial" w:cs="Arial"/>
          <w:b/>
          <w:sz w:val="22"/>
          <w:szCs w:val="22"/>
        </w:rPr>
        <w:t xml:space="preserve">- </w:t>
      </w:r>
      <w:r w:rsidR="009A6F7E">
        <w:rPr>
          <w:rFonts w:ascii="Arial" w:hAnsi="Arial" w:cs="Arial"/>
          <w:b/>
          <w:sz w:val="22"/>
          <w:szCs w:val="22"/>
        </w:rPr>
        <w:t>2019</w:t>
      </w:r>
    </w:p>
    <w:p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9A6F7E">
        <w:rPr>
          <w:rFonts w:ascii="Arial" w:hAnsi="Arial" w:cs="Arial"/>
          <w:b/>
          <w:sz w:val="22"/>
          <w:szCs w:val="22"/>
        </w:rPr>
        <w:t xml:space="preserve">Essais selon les normes </w:t>
      </w:r>
      <w:r w:rsidR="009A6F7E" w:rsidRPr="009A6F7E">
        <w:rPr>
          <w:rFonts w:ascii="Arial" w:hAnsi="Arial" w:cs="Arial"/>
          <w:b/>
          <w:sz w:val="22"/>
          <w:szCs w:val="22"/>
        </w:rPr>
        <w:t>EN 1650 et EN 13697</w:t>
      </w:r>
    </w:p>
    <w:p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Pr="00EE3D98" w:rsidRDefault="007606C7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:rsidR="006C0E6A" w:rsidRDefault="006C0E6A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9A6F7E">
        <w:rPr>
          <w:rFonts w:ascii="Arial" w:hAnsi="Arial" w:cs="Arial"/>
          <w:b/>
          <w:sz w:val="22"/>
          <w:szCs w:val="22"/>
        </w:rPr>
        <w:t xml:space="preserve">690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:rsidR="00F74909" w:rsidRPr="009A6F7E" w:rsidRDefault="00A37E31" w:rsidP="00167808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9A6F7E">
        <w:rPr>
          <w:rFonts w:ascii="Arial" w:hAnsi="Arial" w:cs="Arial"/>
          <w:sz w:val="22"/>
          <w:szCs w:val="22"/>
        </w:rPr>
        <w:t>(*)</w:t>
      </w:r>
      <w:r w:rsidR="009A6F7E" w:rsidRPr="009A6F7E">
        <w:rPr>
          <w:rFonts w:ascii="Arial" w:hAnsi="Arial" w:cs="Arial"/>
          <w:sz w:val="22"/>
          <w:szCs w:val="22"/>
        </w:rPr>
        <w:t xml:space="preserve"> Ce tarif inclut la fourniture du </w:t>
      </w:r>
      <w:r w:rsidR="009A6F7E">
        <w:rPr>
          <w:rFonts w:ascii="Arial" w:hAnsi="Arial" w:cs="Arial"/>
          <w:sz w:val="22"/>
          <w:szCs w:val="22"/>
        </w:rPr>
        <w:t>produit</w:t>
      </w:r>
      <w:r w:rsidR="009A6F7E" w:rsidRPr="009A6F7E">
        <w:rPr>
          <w:rFonts w:ascii="Arial" w:hAnsi="Arial" w:cs="Arial"/>
          <w:sz w:val="22"/>
          <w:szCs w:val="22"/>
        </w:rPr>
        <w:t xml:space="preserve"> et les frais de transport associés, la fourniture du fichier de résultats à compléter et le rapport final contenant l’exploitation des résultats</w:t>
      </w:r>
      <w:r w:rsidR="00431F39">
        <w:rPr>
          <w:rFonts w:ascii="Arial" w:hAnsi="Arial" w:cs="Arial"/>
          <w:sz w:val="22"/>
          <w:szCs w:val="22"/>
        </w:rPr>
        <w:t xml:space="preserve">. </w:t>
      </w:r>
      <w:r w:rsidR="00431F39" w:rsidRPr="00431F39">
        <w:rPr>
          <w:rFonts w:ascii="Arial" w:hAnsi="Arial" w:cs="Arial"/>
          <w:sz w:val="22"/>
          <w:szCs w:val="22"/>
        </w:rPr>
        <w:t xml:space="preserve">Ce tarif est valable uniquement pour les laboratoires situés </w:t>
      </w:r>
      <w:r w:rsidR="00431F39">
        <w:rPr>
          <w:rFonts w:ascii="Arial" w:hAnsi="Arial" w:cs="Arial"/>
          <w:sz w:val="22"/>
          <w:szCs w:val="22"/>
        </w:rPr>
        <w:t>dans l’Union Européenne</w:t>
      </w:r>
      <w:r w:rsidR="00431F39" w:rsidRPr="00431F39">
        <w:rPr>
          <w:rFonts w:ascii="Arial" w:hAnsi="Arial" w:cs="Arial"/>
          <w:sz w:val="22"/>
          <w:szCs w:val="22"/>
        </w:rPr>
        <w:t>. Des frais supplémentaires pourront être appliqués pour les laboratoires situés</w:t>
      </w:r>
      <w:r w:rsidR="00431F39">
        <w:rPr>
          <w:rFonts w:ascii="Arial" w:hAnsi="Arial" w:cs="Arial"/>
          <w:sz w:val="22"/>
          <w:szCs w:val="22"/>
        </w:rPr>
        <w:t xml:space="preserve"> en dehors de</w:t>
      </w:r>
      <w:r w:rsidR="00431F39" w:rsidRPr="00431F39">
        <w:rPr>
          <w:rFonts w:ascii="Arial" w:hAnsi="Arial" w:cs="Arial"/>
          <w:sz w:val="22"/>
          <w:szCs w:val="22"/>
        </w:rPr>
        <w:t xml:space="preserve"> </w:t>
      </w:r>
      <w:r w:rsidR="00431F39">
        <w:rPr>
          <w:rFonts w:ascii="Arial" w:hAnsi="Arial" w:cs="Arial"/>
          <w:sz w:val="22"/>
          <w:szCs w:val="22"/>
        </w:rPr>
        <w:t>l’Union Européenne.</w:t>
      </w:r>
    </w:p>
    <w:p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:rsidTr="00030240">
        <w:trPr>
          <w:trHeight w:val="5238"/>
        </w:trPr>
        <w:tc>
          <w:tcPr>
            <w:tcW w:w="10637" w:type="dxa"/>
          </w:tcPr>
          <w:p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:rsidR="00A300C4" w:rsidRDefault="00A300C4" w:rsidP="00CB50B5">
            <w:pPr>
              <w:spacing w:line="276" w:lineRule="auto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:rsidR="00A300C4" w:rsidRDefault="00A300C4" w:rsidP="00CB50B5">
            <w:pPr>
              <w:spacing w:line="276" w:lineRule="auto"/>
              <w:rPr>
                <w:rStyle w:val="Formulaire"/>
              </w:rPr>
            </w:pPr>
          </w:p>
          <w:p w:rsidR="00A300C4" w:rsidRDefault="00A300C4" w:rsidP="00CB50B5">
            <w:pPr>
              <w:spacing w:line="276" w:lineRule="auto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:rsidR="00CB50B5" w:rsidRDefault="00CB50B5" w:rsidP="00EF43B9">
            <w:pPr>
              <w:spacing w:line="360" w:lineRule="atLeast"/>
              <w:rPr>
                <w:rStyle w:val="Formulaire"/>
              </w:rPr>
            </w:pPr>
          </w:p>
          <w:p w:rsidR="0011025D" w:rsidRPr="004E074E" w:rsidRDefault="0011025D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D91662" w:rsidRDefault="00D91662" w:rsidP="00D91662">
      <w:pPr>
        <w:rPr>
          <w:rFonts w:ascii="Arial" w:hAnsi="Arial" w:cs="Arial"/>
          <w:sz w:val="22"/>
          <w:szCs w:val="22"/>
        </w:rPr>
      </w:pPr>
    </w:p>
    <w:p w:rsidR="00167808" w:rsidRDefault="00A37E31" w:rsidP="00D50D45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</w:t>
      </w:r>
      <w:proofErr w:type="gramStart"/>
      <w:r w:rsidRPr="00FD6440">
        <w:rPr>
          <w:rFonts w:ascii="Arial" w:hAnsi="Arial" w:cs="Arial"/>
          <w:sz w:val="22"/>
          <w:szCs w:val="22"/>
        </w:rPr>
        <w:t>e-mail</w:t>
      </w:r>
      <w:proofErr w:type="gramEnd"/>
      <w:r w:rsidRPr="00FD6440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Pr="00FD6440">
        <w:rPr>
          <w:rFonts w:ascii="Arial" w:hAnsi="Arial" w:cs="Arial"/>
          <w:sz w:val="22"/>
          <w:szCs w:val="22"/>
        </w:rPr>
        <w:t>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:rsidR="00030240" w:rsidRDefault="00030240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31F39" w:rsidRPr="00167808" w:rsidRDefault="00431F39" w:rsidP="00431F39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Engagements réciproques</w:t>
      </w:r>
    </w:p>
    <w:p w:rsidR="00431F39" w:rsidRPr="00167808" w:rsidRDefault="00431F39" w:rsidP="00431F3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Cette inscription engage, sur l’honneur, le CT2M et les participants contre toute collusion ou falsification des résultats.</w:t>
      </w:r>
    </w:p>
    <w:p w:rsidR="00431F39" w:rsidRPr="00167808" w:rsidRDefault="00431F39" w:rsidP="00431F3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Cette inscription engage également, sur l’honneur, les participants au 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:rsidR="00431F39" w:rsidRPr="00167808" w:rsidRDefault="00431F39" w:rsidP="00431F3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à transmettre toutes les informations nécessaires au bon déroulement des </w:t>
      </w:r>
      <w:r>
        <w:rPr>
          <w:rFonts w:ascii="Arial" w:hAnsi="Arial" w:cs="Arial"/>
          <w:sz w:val="22"/>
          <w:szCs w:val="22"/>
        </w:rPr>
        <w:t>essais</w:t>
      </w:r>
      <w:r w:rsidRPr="00167808">
        <w:rPr>
          <w:rFonts w:ascii="Arial" w:hAnsi="Arial" w:cs="Arial"/>
          <w:sz w:val="22"/>
          <w:szCs w:val="22"/>
        </w:rPr>
        <w:t xml:space="preserve"> à toute personne amenée à participer </w:t>
      </w:r>
      <w:r>
        <w:rPr>
          <w:rFonts w:ascii="Arial" w:hAnsi="Arial" w:cs="Arial"/>
          <w:sz w:val="22"/>
          <w:szCs w:val="22"/>
        </w:rPr>
        <w:t>à 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:rsidR="00431F39" w:rsidRPr="00167808" w:rsidRDefault="00431F39" w:rsidP="00431F3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31F39" w:rsidRPr="00167808" w:rsidRDefault="00431F39" w:rsidP="00431F39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:rsidR="00431F39" w:rsidRDefault="00431F39" w:rsidP="00431F3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en fin de campagne</w:t>
      </w:r>
      <w:r w:rsidRPr="00167808">
        <w:rPr>
          <w:rFonts w:ascii="Arial" w:hAnsi="Arial" w:cs="Arial"/>
          <w:sz w:val="22"/>
          <w:szCs w:val="22"/>
        </w:rPr>
        <w:t xml:space="preserve">, c'est-à-dire lors de l’envoi du </w:t>
      </w:r>
      <w:r>
        <w:rPr>
          <w:rFonts w:ascii="Arial" w:hAnsi="Arial" w:cs="Arial"/>
          <w:sz w:val="22"/>
          <w:szCs w:val="22"/>
        </w:rPr>
        <w:t>rapport final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>Le règlement est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67808">
        <w:rPr>
          <w:rFonts w:ascii="Arial" w:hAnsi="Arial" w:cs="Arial"/>
          <w:b/>
          <w:sz w:val="22"/>
          <w:szCs w:val="22"/>
        </w:rPr>
        <w:t>à 30 jours fin</w:t>
      </w:r>
      <w:proofErr w:type="gramEnd"/>
      <w:r w:rsidRPr="00167808">
        <w:rPr>
          <w:rFonts w:ascii="Arial" w:hAnsi="Arial" w:cs="Arial"/>
          <w:b/>
          <w:sz w:val="22"/>
          <w:szCs w:val="22"/>
        </w:rPr>
        <w:t xml:space="preserve">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:rsidR="00431F39" w:rsidRPr="00167808" w:rsidRDefault="00431F39" w:rsidP="00431F3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A compter de la date de lancement du circuit, toute inscription enregistrée est due et ne pourra faire l’objet d’aucune annulation ou remboursement.</w:t>
      </w:r>
    </w:p>
    <w:p w:rsidR="00431F39" w:rsidRPr="00167808" w:rsidRDefault="00431F39" w:rsidP="00431F3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31F39" w:rsidRPr="00167808" w:rsidRDefault="00431F39" w:rsidP="00431F39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3 – Perte, destruction du désinfectant testé</w:t>
      </w:r>
    </w:p>
    <w:p w:rsidR="00431F39" w:rsidRPr="00167808" w:rsidRDefault="00431F39" w:rsidP="00431F3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de perte ou d’élimination </w:t>
      </w:r>
      <w:r w:rsidRPr="00167808">
        <w:rPr>
          <w:rFonts w:ascii="Arial" w:hAnsi="Arial" w:cs="Arial"/>
          <w:sz w:val="22"/>
          <w:szCs w:val="22"/>
        </w:rPr>
        <w:t>du désinfectant testé</w:t>
      </w:r>
      <w:r>
        <w:rPr>
          <w:rFonts w:ascii="Arial" w:hAnsi="Arial" w:cs="Arial"/>
          <w:sz w:val="22"/>
          <w:szCs w:val="22"/>
        </w:rPr>
        <w:t xml:space="preserve"> par le participant</w:t>
      </w:r>
      <w:r w:rsidRPr="00167808">
        <w:rPr>
          <w:rFonts w:ascii="Arial" w:hAnsi="Arial" w:cs="Arial"/>
          <w:sz w:val="22"/>
          <w:szCs w:val="22"/>
        </w:rPr>
        <w:t>, le CT2M se réserve le droit de réclamer le montant du rachat et du renvoi du désinfectant testé.</w:t>
      </w:r>
    </w:p>
    <w:p w:rsidR="00431F39" w:rsidRDefault="00431F39" w:rsidP="00431F3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CT2M ne saurait être tenu</w:t>
      </w:r>
      <w:r w:rsidRPr="00167808">
        <w:rPr>
          <w:rFonts w:ascii="Arial" w:hAnsi="Arial" w:cs="Arial"/>
          <w:sz w:val="22"/>
          <w:szCs w:val="22"/>
        </w:rPr>
        <w:t xml:space="preserve"> responsable en cas de perte</w:t>
      </w:r>
      <w:r>
        <w:rPr>
          <w:rFonts w:ascii="Arial" w:hAnsi="Arial" w:cs="Arial"/>
          <w:sz w:val="22"/>
          <w:szCs w:val="22"/>
        </w:rPr>
        <w:t xml:space="preserve"> ou</w:t>
      </w:r>
      <w:r w:rsidRPr="001678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d’élimination</w:t>
      </w:r>
      <w:r w:rsidRPr="00167808">
        <w:rPr>
          <w:rFonts w:ascii="Arial" w:hAnsi="Arial" w:cs="Arial"/>
          <w:sz w:val="22"/>
          <w:szCs w:val="22"/>
        </w:rPr>
        <w:t xml:space="preserve"> du désinfectant testé</w:t>
      </w:r>
      <w:r>
        <w:rPr>
          <w:rFonts w:ascii="Arial" w:hAnsi="Arial" w:cs="Arial"/>
          <w:sz w:val="22"/>
          <w:szCs w:val="22"/>
        </w:rPr>
        <w:t>.</w:t>
      </w:r>
    </w:p>
    <w:p w:rsidR="00431F39" w:rsidRPr="00167808" w:rsidRDefault="00431F39" w:rsidP="00431F3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31F39" w:rsidRPr="00167808" w:rsidRDefault="00431F39" w:rsidP="00431F39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4 – Nombre de participants</w:t>
      </w:r>
    </w:p>
    <w:p w:rsidR="00431F39" w:rsidRPr="00167808" w:rsidRDefault="00431F39" w:rsidP="00431F3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:rsidR="00431F39" w:rsidRPr="00167808" w:rsidRDefault="00431F39" w:rsidP="00431F3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31F39" w:rsidRPr="00167808" w:rsidRDefault="00431F39" w:rsidP="00431F39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5 – Participation </w:t>
      </w:r>
      <w:r>
        <w:rPr>
          <w:rFonts w:ascii="Arial" w:hAnsi="Arial" w:cs="Arial"/>
          <w:b/>
          <w:sz w:val="22"/>
          <w:szCs w:val="22"/>
          <w:u w:val="single"/>
        </w:rPr>
        <w:t>à la CIL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sur un seul des deux </w:t>
      </w:r>
      <w:r>
        <w:rPr>
          <w:rFonts w:ascii="Arial" w:hAnsi="Arial" w:cs="Arial"/>
          <w:b/>
          <w:sz w:val="22"/>
          <w:szCs w:val="22"/>
          <w:u w:val="single"/>
        </w:rPr>
        <w:t>essai</w:t>
      </w:r>
      <w:r w:rsidRPr="00167808">
        <w:rPr>
          <w:rFonts w:ascii="Arial" w:hAnsi="Arial" w:cs="Arial"/>
          <w:b/>
          <w:sz w:val="22"/>
          <w:szCs w:val="22"/>
          <w:u w:val="single"/>
        </w:rPr>
        <w:t>s</w:t>
      </w:r>
    </w:p>
    <w:p w:rsidR="004C2075" w:rsidRPr="00431F39" w:rsidRDefault="00431F39" w:rsidP="00431F3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Dans le cas où un participant ne souhaite</w:t>
      </w:r>
      <w:r>
        <w:rPr>
          <w:rFonts w:ascii="Arial" w:hAnsi="Arial" w:cs="Arial"/>
          <w:sz w:val="22"/>
          <w:szCs w:val="22"/>
        </w:rPr>
        <w:t>rait</w:t>
      </w:r>
      <w:r w:rsidRPr="00167808">
        <w:rPr>
          <w:rFonts w:ascii="Arial" w:hAnsi="Arial" w:cs="Arial"/>
          <w:sz w:val="22"/>
          <w:szCs w:val="22"/>
        </w:rPr>
        <w:t xml:space="preserve"> participer à </w:t>
      </w:r>
      <w:r>
        <w:rPr>
          <w:rFonts w:ascii="Arial" w:hAnsi="Arial" w:cs="Arial"/>
          <w:sz w:val="22"/>
          <w:szCs w:val="22"/>
        </w:rPr>
        <w:t>cette CIL</w:t>
      </w:r>
      <w:r w:rsidRPr="00167808">
        <w:rPr>
          <w:rFonts w:ascii="Arial" w:hAnsi="Arial" w:cs="Arial"/>
          <w:sz w:val="22"/>
          <w:szCs w:val="22"/>
        </w:rPr>
        <w:t xml:space="preserve"> que sur un seul des deux référentiels (</w:t>
      </w:r>
      <w:r>
        <w:rPr>
          <w:rFonts w:ascii="Arial" w:hAnsi="Arial" w:cs="Arial"/>
          <w:sz w:val="22"/>
          <w:szCs w:val="22"/>
        </w:rPr>
        <w:t>EN 1650</w:t>
      </w:r>
      <w:r w:rsidRPr="00167808">
        <w:rPr>
          <w:rFonts w:ascii="Arial" w:hAnsi="Arial" w:cs="Arial"/>
          <w:sz w:val="22"/>
          <w:szCs w:val="22"/>
        </w:rPr>
        <w:t xml:space="preserve"> ou EN 1</w:t>
      </w:r>
      <w:r>
        <w:rPr>
          <w:rFonts w:ascii="Arial" w:hAnsi="Arial" w:cs="Arial"/>
          <w:sz w:val="22"/>
          <w:szCs w:val="22"/>
        </w:rPr>
        <w:t>3697)</w:t>
      </w:r>
      <w:r w:rsidRPr="00167808">
        <w:rPr>
          <w:rFonts w:ascii="Arial" w:hAnsi="Arial" w:cs="Arial"/>
          <w:sz w:val="22"/>
          <w:szCs w:val="22"/>
        </w:rPr>
        <w:t xml:space="preserve">, il devra </w:t>
      </w:r>
      <w:r>
        <w:rPr>
          <w:rFonts w:ascii="Arial" w:hAnsi="Arial" w:cs="Arial"/>
          <w:sz w:val="22"/>
          <w:szCs w:val="22"/>
        </w:rPr>
        <w:t xml:space="preserve">le préciser dans la présente fiche d’inscription et </w:t>
      </w:r>
      <w:r w:rsidRPr="00167808">
        <w:rPr>
          <w:rFonts w:ascii="Arial" w:hAnsi="Arial" w:cs="Arial"/>
          <w:sz w:val="22"/>
          <w:szCs w:val="22"/>
        </w:rPr>
        <w:t xml:space="preserve">en informer le </w:t>
      </w:r>
      <w:r>
        <w:rPr>
          <w:rFonts w:ascii="Arial" w:hAnsi="Arial" w:cs="Arial"/>
          <w:sz w:val="22"/>
          <w:szCs w:val="22"/>
        </w:rPr>
        <w:t>CT2M</w:t>
      </w:r>
      <w:r w:rsidRPr="001678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 </w:t>
      </w:r>
      <w:proofErr w:type="gramStart"/>
      <w:r>
        <w:rPr>
          <w:rFonts w:ascii="Arial" w:hAnsi="Arial" w:cs="Arial"/>
          <w:sz w:val="22"/>
          <w:szCs w:val="22"/>
        </w:rPr>
        <w:t>email</w:t>
      </w:r>
      <w:proofErr w:type="gramEnd"/>
      <w:r>
        <w:rPr>
          <w:rFonts w:ascii="Arial" w:hAnsi="Arial" w:cs="Arial"/>
          <w:sz w:val="22"/>
          <w:szCs w:val="22"/>
        </w:rPr>
        <w:t xml:space="preserve"> à </w:t>
      </w:r>
      <w:hyperlink r:id="rId9" w:history="1">
        <w:r w:rsidRPr="00A4099A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4C2075" w:rsidRPr="00167808" w:rsidRDefault="004C2075" w:rsidP="00304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default" r:id="rId10"/>
      <w:footerReference w:type="default" r:id="rId11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80D" w:rsidRDefault="00DC580D">
      <w:r>
        <w:separator/>
      </w:r>
    </w:p>
  </w:endnote>
  <w:endnote w:type="continuationSeparator" w:id="0">
    <w:p w:rsidR="00DC580D" w:rsidRDefault="00DC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2E" w:rsidRPr="001E5705" w:rsidRDefault="00AF412E" w:rsidP="00AF412E">
    <w:pPr>
      <w:pStyle w:val="Basdepage"/>
      <w:spacing w:before="120"/>
      <w:rPr>
        <w:sz w:val="8"/>
      </w:rPr>
    </w:pPr>
  </w:p>
  <w:p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</w:t>
    </w:r>
    <w:r w:rsidR="00E13CDC">
      <w:rPr>
        <w:rStyle w:val="BasdepageCar"/>
      </w:rPr>
      <w:t>l</w:t>
    </w:r>
    <w:r>
      <w:rPr>
        <w:rStyle w:val="BasdepageCar"/>
      </w:rPr>
      <w:t>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80D" w:rsidRDefault="00DC580D">
      <w:r>
        <w:separator/>
      </w:r>
    </w:p>
  </w:footnote>
  <w:footnote w:type="continuationSeparator" w:id="0">
    <w:p w:rsidR="00DC580D" w:rsidRDefault="00DC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:rsidTr="00EF43B9">
      <w:tc>
        <w:tcPr>
          <w:tcW w:w="2552" w:type="dxa"/>
        </w:tcPr>
        <w:p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D50D45">
            <w:rPr>
              <w:rFonts w:ascii="Arial" w:hAnsi="Arial" w:cs="Arial"/>
              <w:sz w:val="18"/>
            </w:rPr>
            <w:t>2</w:t>
          </w:r>
        </w:p>
      </w:tc>
    </w:tr>
  </w:tbl>
  <w:p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2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24"/>
  </w:num>
  <w:num w:numId="16">
    <w:abstractNumId w:val="9"/>
  </w:num>
  <w:num w:numId="17">
    <w:abstractNumId w:val="6"/>
  </w:num>
  <w:num w:numId="18">
    <w:abstractNumId w:val="2"/>
  </w:num>
  <w:num w:numId="19">
    <w:abstractNumId w:val="14"/>
  </w:num>
  <w:num w:numId="20">
    <w:abstractNumId w:val="5"/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0"/>
  </w:num>
  <w:num w:numId="25">
    <w:abstractNumId w:val="3"/>
  </w:num>
  <w:num w:numId="26">
    <w:abstractNumId w:val="8"/>
  </w:num>
  <w:num w:numId="2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30240"/>
    <w:rsid w:val="0004210A"/>
    <w:rsid w:val="000465F8"/>
    <w:rsid w:val="00046C98"/>
    <w:rsid w:val="00060AAC"/>
    <w:rsid w:val="000672CF"/>
    <w:rsid w:val="00071A78"/>
    <w:rsid w:val="00086BA5"/>
    <w:rsid w:val="0009342A"/>
    <w:rsid w:val="000A0970"/>
    <w:rsid w:val="000A4345"/>
    <w:rsid w:val="000A73FA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0653D"/>
    <w:rsid w:val="0011025D"/>
    <w:rsid w:val="00112BBD"/>
    <w:rsid w:val="00131973"/>
    <w:rsid w:val="00137A1C"/>
    <w:rsid w:val="00142109"/>
    <w:rsid w:val="00143460"/>
    <w:rsid w:val="0014547C"/>
    <w:rsid w:val="00146FC2"/>
    <w:rsid w:val="001570A2"/>
    <w:rsid w:val="0016482B"/>
    <w:rsid w:val="00167808"/>
    <w:rsid w:val="00182869"/>
    <w:rsid w:val="00183A1C"/>
    <w:rsid w:val="00195B5D"/>
    <w:rsid w:val="001B7C69"/>
    <w:rsid w:val="001D76B3"/>
    <w:rsid w:val="001F489B"/>
    <w:rsid w:val="0020355D"/>
    <w:rsid w:val="00237811"/>
    <w:rsid w:val="00241602"/>
    <w:rsid w:val="002473D5"/>
    <w:rsid w:val="0024755C"/>
    <w:rsid w:val="00253BFA"/>
    <w:rsid w:val="002577E9"/>
    <w:rsid w:val="00281F55"/>
    <w:rsid w:val="00292468"/>
    <w:rsid w:val="002B0BB3"/>
    <w:rsid w:val="002B3D03"/>
    <w:rsid w:val="002B4275"/>
    <w:rsid w:val="002C00A8"/>
    <w:rsid w:val="002D2BD4"/>
    <w:rsid w:val="002E08F2"/>
    <w:rsid w:val="002E60A9"/>
    <w:rsid w:val="00303759"/>
    <w:rsid w:val="003043E2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6242A"/>
    <w:rsid w:val="00366BAD"/>
    <w:rsid w:val="0037456C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36A5"/>
    <w:rsid w:val="003E6D9E"/>
    <w:rsid w:val="00402519"/>
    <w:rsid w:val="00413F76"/>
    <w:rsid w:val="0043129F"/>
    <w:rsid w:val="00431F39"/>
    <w:rsid w:val="00441102"/>
    <w:rsid w:val="004428E5"/>
    <w:rsid w:val="00445950"/>
    <w:rsid w:val="0044632F"/>
    <w:rsid w:val="0046708B"/>
    <w:rsid w:val="00480927"/>
    <w:rsid w:val="004849C3"/>
    <w:rsid w:val="00491A39"/>
    <w:rsid w:val="004B590F"/>
    <w:rsid w:val="004C2075"/>
    <w:rsid w:val="004D68DC"/>
    <w:rsid w:val="004E074E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B2392"/>
    <w:rsid w:val="005C2C62"/>
    <w:rsid w:val="005D761C"/>
    <w:rsid w:val="005F26AB"/>
    <w:rsid w:val="00603284"/>
    <w:rsid w:val="00611618"/>
    <w:rsid w:val="00611E42"/>
    <w:rsid w:val="00633796"/>
    <w:rsid w:val="00647201"/>
    <w:rsid w:val="00656276"/>
    <w:rsid w:val="00656B0B"/>
    <w:rsid w:val="00676E9F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349FD"/>
    <w:rsid w:val="00754338"/>
    <w:rsid w:val="00756A9D"/>
    <w:rsid w:val="007606C7"/>
    <w:rsid w:val="007654E9"/>
    <w:rsid w:val="0076716C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7F773D"/>
    <w:rsid w:val="00801FC2"/>
    <w:rsid w:val="00814F1C"/>
    <w:rsid w:val="008212FF"/>
    <w:rsid w:val="00830A1F"/>
    <w:rsid w:val="008331D4"/>
    <w:rsid w:val="008470A5"/>
    <w:rsid w:val="00862598"/>
    <w:rsid w:val="00875627"/>
    <w:rsid w:val="008830E1"/>
    <w:rsid w:val="0089712A"/>
    <w:rsid w:val="008C694E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A6F7E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271B1"/>
    <w:rsid w:val="00C34367"/>
    <w:rsid w:val="00C44077"/>
    <w:rsid w:val="00C473ED"/>
    <w:rsid w:val="00C473F6"/>
    <w:rsid w:val="00C5282F"/>
    <w:rsid w:val="00C94392"/>
    <w:rsid w:val="00C94F7A"/>
    <w:rsid w:val="00CB2FC0"/>
    <w:rsid w:val="00CB50B5"/>
    <w:rsid w:val="00CC26BA"/>
    <w:rsid w:val="00CC282D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B49FB"/>
    <w:rsid w:val="00DB599A"/>
    <w:rsid w:val="00DB66AD"/>
    <w:rsid w:val="00DB69FE"/>
    <w:rsid w:val="00DC1BA9"/>
    <w:rsid w:val="00DC3B62"/>
    <w:rsid w:val="00DC4E70"/>
    <w:rsid w:val="00DC580D"/>
    <w:rsid w:val="00DE13FE"/>
    <w:rsid w:val="00E001F0"/>
    <w:rsid w:val="00E0359C"/>
    <w:rsid w:val="00E12986"/>
    <w:rsid w:val="00E13CDC"/>
    <w:rsid w:val="00E15B24"/>
    <w:rsid w:val="00E2077E"/>
    <w:rsid w:val="00E25646"/>
    <w:rsid w:val="00E36582"/>
    <w:rsid w:val="00E37AEC"/>
    <w:rsid w:val="00E46E16"/>
    <w:rsid w:val="00E50CF6"/>
    <w:rsid w:val="00E60FAF"/>
    <w:rsid w:val="00E61B4E"/>
    <w:rsid w:val="00E65CFB"/>
    <w:rsid w:val="00E66AD2"/>
    <w:rsid w:val="00E76909"/>
    <w:rsid w:val="00E76F5B"/>
    <w:rsid w:val="00EA13B7"/>
    <w:rsid w:val="00EC25CA"/>
    <w:rsid w:val="00EC6557"/>
    <w:rsid w:val="00EC7436"/>
    <w:rsid w:val="00ED6EB9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B2555"/>
    <w:rsid w:val="00FC309D"/>
    <w:rsid w:val="00FD0E74"/>
    <w:rsid w:val="00FD6440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A541E0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l@ct2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C7F6F" w:rsidP="00AC7F6F">
          <w:pPr>
            <w:pStyle w:val="E4D2FDB18A6747CB9AB4AE5D3FEB27DF50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26202E"/>
    <w:rsid w:val="00266C60"/>
    <w:rsid w:val="002F79F7"/>
    <w:rsid w:val="00352BCA"/>
    <w:rsid w:val="00384D09"/>
    <w:rsid w:val="00392725"/>
    <w:rsid w:val="00393797"/>
    <w:rsid w:val="004172E9"/>
    <w:rsid w:val="0043745D"/>
    <w:rsid w:val="004A4287"/>
    <w:rsid w:val="004E6A78"/>
    <w:rsid w:val="005F2ED1"/>
    <w:rsid w:val="006122B0"/>
    <w:rsid w:val="006D2A1C"/>
    <w:rsid w:val="006F35F6"/>
    <w:rsid w:val="007324AF"/>
    <w:rsid w:val="007C2AB2"/>
    <w:rsid w:val="007E2DE4"/>
    <w:rsid w:val="008A4C79"/>
    <w:rsid w:val="008D7C8D"/>
    <w:rsid w:val="009271D1"/>
    <w:rsid w:val="00952D95"/>
    <w:rsid w:val="00990189"/>
    <w:rsid w:val="009C6C61"/>
    <w:rsid w:val="00A2029F"/>
    <w:rsid w:val="00A245F3"/>
    <w:rsid w:val="00A377A8"/>
    <w:rsid w:val="00AC7F6F"/>
    <w:rsid w:val="00BA2CBA"/>
    <w:rsid w:val="00CA42C7"/>
    <w:rsid w:val="00D5107C"/>
    <w:rsid w:val="00D60B4D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052E7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6F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  <w:style w:type="paragraph" w:customStyle="1" w:styleId="487F6AB2A3C84D1A9DF581CDD5724E0755">
    <w:name w:val="487F6AB2A3C84D1A9DF581CDD5724E07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5">
    <w:name w:val="841035219A1E40A681B3079366DFEE06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5">
    <w:name w:val="47354B6811B9474986C732728968D40D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5">
    <w:name w:val="4885A5C392A842A293AA55BC88FF9A4B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5">
    <w:name w:val="6D537FE5B9E648F988CC64BAD8C87E8E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8">
    <w:name w:val="E4D2FDB18A6747CB9AB4AE5D3FEB27DF48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5">
    <w:name w:val="A1EBA1F5A2724960B8B0BAF76DAB8FF2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5">
    <w:name w:val="7466A6A1AD2C4393827720388E894CF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5">
    <w:name w:val="35BB6E19C97144499985457007947C4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E03D551B343F1972F48008981EB761">
    <w:name w:val="EA1E03D551B343F1972F48008981EB76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1">
    <w:name w:val="3A565EEEF6FD40018EBAE173266D1BC2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5">
    <w:name w:val="61A0D50C90EF4243B97F2C3DC5C7A2A9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5">
    <w:name w:val="FC19590CCFB9446292FF93C202DC856B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5">
    <w:name w:val="292B9AF62C594AA99439B16EAA7AAB3E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557A489344F9AA935C02D1DBBEB55">
    <w:name w:val="4EC557A489344F9AA935C02D1DBBEB55"/>
    <w:rsid w:val="00AC7F6F"/>
  </w:style>
  <w:style w:type="paragraph" w:customStyle="1" w:styleId="9C298639F67F41F4A91FA9EAB899BE1A">
    <w:name w:val="9C298639F67F41F4A91FA9EAB899BE1A"/>
    <w:rsid w:val="00AC7F6F"/>
  </w:style>
  <w:style w:type="paragraph" w:customStyle="1" w:styleId="487F6AB2A3C84D1A9DF581CDD5724E0756">
    <w:name w:val="487F6AB2A3C84D1A9DF581CDD5724E07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6">
    <w:name w:val="841035219A1E40A681B3079366DFEE06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6">
    <w:name w:val="47354B6811B9474986C732728968D40D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6">
    <w:name w:val="4885A5C392A842A293AA55BC88FF9A4B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6">
    <w:name w:val="6D537FE5B9E648F988CC64BAD8C87E8E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9">
    <w:name w:val="E4D2FDB18A6747CB9AB4AE5D3FEB27DF49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6">
    <w:name w:val="A1EBA1F5A2724960B8B0BAF76DAB8FF2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6">
    <w:name w:val="7466A6A1AD2C4393827720388E894CF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6">
    <w:name w:val="35BB6E19C97144499985457007947C4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1">
    <w:name w:val="9C298639F67F41F4A91FA9EAB899BE1A1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2">
    <w:name w:val="3A565EEEF6FD40018EBAE173266D1BC2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6">
    <w:name w:val="61A0D50C90EF4243B97F2C3DC5C7A2A9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6">
    <w:name w:val="FC19590CCFB9446292FF93C202DC856B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6">
    <w:name w:val="292B9AF62C594AA99439B16EAA7AAB3E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BFDA-E984-4703-9FFB-1AE4656A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CT2M CT2M</cp:lastModifiedBy>
  <cp:revision>5</cp:revision>
  <cp:lastPrinted>2018-09-25T09:40:00Z</cp:lastPrinted>
  <dcterms:created xsi:type="dcterms:W3CDTF">2018-09-25T09:41:00Z</dcterms:created>
  <dcterms:modified xsi:type="dcterms:W3CDTF">2019-02-16T19:55:00Z</dcterms:modified>
</cp:coreProperties>
</file>